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66A4" w:rsidP="00F366A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5-638-2106/2024</w:t>
      </w:r>
    </w:p>
    <w:p w:rsidR="006E1433" w:rsidRPr="006E1433" w:rsidP="006E1433">
      <w:pPr>
        <w:ind w:firstLine="567"/>
        <w:jc w:val="right"/>
        <w:rPr>
          <w:bCs/>
          <w:sz w:val="24"/>
          <w:szCs w:val="24"/>
        </w:rPr>
      </w:pPr>
      <w:r w:rsidRPr="006E1433">
        <w:rPr>
          <w:bCs/>
          <w:sz w:val="24"/>
          <w:szCs w:val="24"/>
        </w:rPr>
        <w:t>86MS0046-01-2024-003859-44</w:t>
      </w:r>
    </w:p>
    <w:p w:rsidR="00F366A4" w:rsidP="00F366A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366A4" w:rsidP="00F36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F366A4" w:rsidP="00F366A4">
      <w:pPr>
        <w:ind w:firstLine="567"/>
        <w:jc w:val="both"/>
        <w:rPr>
          <w:sz w:val="24"/>
          <w:szCs w:val="24"/>
        </w:rPr>
      </w:pPr>
    </w:p>
    <w:p w:rsidR="00F366A4" w:rsidP="00F366A4">
      <w:pPr>
        <w:rPr>
          <w:sz w:val="24"/>
          <w:szCs w:val="24"/>
        </w:rPr>
      </w:pPr>
      <w:r>
        <w:rPr>
          <w:sz w:val="24"/>
          <w:szCs w:val="24"/>
        </w:rPr>
        <w:t xml:space="preserve">         31 мая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F366A4" w:rsidP="00F366A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F366A4" w:rsidP="00F366A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F366A4" w:rsidP="00F36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 </w:t>
      </w:r>
      <w:r>
        <w:rPr>
          <w:sz w:val="24"/>
          <w:szCs w:val="24"/>
        </w:rPr>
        <w:t>Виталия Алексеевича, ***</w:t>
      </w:r>
      <w:r>
        <w:rPr>
          <w:sz w:val="24"/>
          <w:szCs w:val="24"/>
        </w:rPr>
        <w:t xml:space="preserve"> года рождения, уроженца ***</w:t>
      </w:r>
      <w:r>
        <w:rPr>
          <w:sz w:val="24"/>
          <w:szCs w:val="24"/>
        </w:rPr>
        <w:t>, имеющего гражданство РФ, р</w:t>
      </w:r>
      <w:r>
        <w:rPr>
          <w:color w:val="FF0000"/>
          <w:sz w:val="24"/>
          <w:szCs w:val="24"/>
        </w:rPr>
        <w:t>аботающего ***</w:t>
      </w:r>
      <w:r>
        <w:rPr>
          <w:sz w:val="24"/>
          <w:szCs w:val="24"/>
        </w:rPr>
        <w:t>, зарегистрированного по адресу: ***</w:t>
      </w:r>
      <w:r>
        <w:rPr>
          <w:sz w:val="24"/>
          <w:szCs w:val="24"/>
        </w:rPr>
        <w:t>, проживающе</w:t>
      </w:r>
      <w:r>
        <w:rPr>
          <w:sz w:val="24"/>
          <w:szCs w:val="24"/>
        </w:rPr>
        <w:t>го по адресу: ***</w:t>
      </w:r>
      <w:r>
        <w:rPr>
          <w:sz w:val="24"/>
          <w:szCs w:val="24"/>
        </w:rPr>
        <w:t>, паспорт ***</w:t>
      </w:r>
      <w:r>
        <w:rPr>
          <w:sz w:val="24"/>
          <w:szCs w:val="24"/>
        </w:rPr>
        <w:t>,</w:t>
      </w:r>
    </w:p>
    <w:p w:rsidR="00F366A4" w:rsidP="00F366A4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F366A4" w:rsidP="00F366A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№ 81-23 от 27.07.2023 го</w:t>
      </w:r>
      <w:r>
        <w:rPr>
          <w:color w:val="000000"/>
          <w:sz w:val="24"/>
          <w:szCs w:val="24"/>
        </w:rPr>
        <w:t>да  по ст. 10 п.1 Закона ХМАО-Югры от 11.06.2010 № 102-ОЗ «Об административных правонарушениях", вступившим в законную силу 18.09.2023, Борисов В.А. привлечен к административной ответственности в виде штрафа в размере 500 рублей. Получив копию указанного п</w:t>
      </w:r>
      <w:r>
        <w:rPr>
          <w:color w:val="000000"/>
          <w:sz w:val="24"/>
          <w:szCs w:val="24"/>
        </w:rPr>
        <w:t xml:space="preserve">остановления и достоверно зная о необходимости уплатить штраф в соответствии с ним, Борисов В.А.,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F366A4" w:rsidP="00F366A4">
      <w:pPr>
        <w:ind w:firstLine="567"/>
        <w:jc w:val="both"/>
        <w:rPr>
          <w:sz w:val="24"/>
          <w:szCs w:val="22"/>
        </w:rPr>
      </w:pPr>
      <w:r>
        <w:rPr>
          <w:sz w:val="24"/>
          <w:szCs w:val="24"/>
        </w:rPr>
        <w:t>В судебное заседание Борисов В.А.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2"/>
        </w:rPr>
        <w:t>не явил</w:t>
      </w:r>
      <w:r>
        <w:rPr>
          <w:sz w:val="24"/>
          <w:szCs w:val="22"/>
        </w:rPr>
        <w:t>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F366A4" w:rsidP="00F366A4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Повестки о вызове в суд возвращены без вручения, ввиду истечения </w:t>
      </w:r>
      <w:r>
        <w:rPr>
          <w:sz w:val="24"/>
          <w:szCs w:val="22"/>
        </w:rPr>
        <w:t xml:space="preserve">срока хранения.  </w:t>
      </w:r>
    </w:p>
    <w:p w:rsidR="00F366A4" w:rsidP="00F366A4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</w:t>
      </w:r>
      <w:r>
        <w:rPr>
          <w:sz w:val="24"/>
          <w:szCs w:val="22"/>
        </w:rPr>
        <w:t xml:space="preserve">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</w:t>
      </w:r>
      <w:r>
        <w:rPr>
          <w:sz w:val="24"/>
          <w:szCs w:val="22"/>
        </w:rPr>
        <w:t>об отложении рассмотрения дела либо такое ходатайство оставлено без удовлетворения.</w:t>
      </w:r>
    </w:p>
    <w:p w:rsidR="00F366A4" w:rsidP="00F366A4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2"/>
          </w:rPr>
          <w:t>п. 6</w:t>
        </w:r>
      </w:hyperlink>
      <w:r>
        <w:rPr>
          <w:sz w:val="24"/>
          <w:szCs w:val="22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2"/>
        </w:rPr>
        <w:t>№</w:t>
      </w:r>
      <w:r>
        <w:rPr>
          <w:sz w:val="24"/>
          <w:szCs w:val="22"/>
        </w:rPr>
        <w:t xml:space="preserve"> 5 от 24 марта 2005, такое извещение является надлежащим.</w:t>
      </w:r>
    </w:p>
    <w:p w:rsidR="00F366A4" w:rsidP="00F366A4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При указанных обстоятельствах суд считает возможным расс</w:t>
      </w:r>
      <w:r>
        <w:rPr>
          <w:sz w:val="24"/>
          <w:szCs w:val="22"/>
        </w:rPr>
        <w:t>мотреть дело об административном правонарушении без участия Борисова В.А.</w:t>
      </w:r>
    </w:p>
    <w:p w:rsidR="00F366A4" w:rsidP="00F366A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№ 11/24 от 08 мая 2024 года, который в соответствии с ч.4.1 ст. 28.2 Кодекса РФ об АП, </w:t>
      </w:r>
      <w:r>
        <w:rPr>
          <w:rFonts w:ascii="Times New Roman" w:hAnsi="Times New Roman"/>
          <w:sz w:val="24"/>
          <w:szCs w:val="24"/>
        </w:rPr>
        <w:t>составлен в отсутствии Борисова В.А.; постановление по делу об административном правонарушении № 81-23</w:t>
      </w:r>
      <w:r>
        <w:rPr>
          <w:rFonts w:ascii="Times New Roman" w:hAnsi="Times New Roman"/>
          <w:color w:val="000000"/>
          <w:sz w:val="24"/>
          <w:szCs w:val="24"/>
        </w:rPr>
        <w:t xml:space="preserve"> от 27.07.2023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Борисов В.А.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</w:t>
      </w:r>
      <w:r w:rsidRPr="00A82279" w:rsidR="00A82279">
        <w:rPr>
          <w:rFonts w:ascii="Times New Roman" w:hAnsi="Times New Roman"/>
          <w:color w:val="000000"/>
          <w:sz w:val="24"/>
          <w:szCs w:val="24"/>
        </w:rPr>
        <w:t>ст. 10 п.1 Закона ХМАО-Югры от 11.06.2010 № 102-ОЗ «Об административных правонарушениях"</w:t>
      </w:r>
      <w:r w:rsidRPr="00A82279">
        <w:rPr>
          <w:rFonts w:ascii="Times New Roman" w:hAnsi="Times New Roman"/>
          <w:color w:val="000099"/>
          <w:sz w:val="24"/>
          <w:szCs w:val="24"/>
        </w:rPr>
        <w:t>,</w:t>
      </w:r>
      <w:r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</w:t>
      </w:r>
      <w:r>
        <w:rPr>
          <w:rFonts w:ascii="Times New Roman" w:hAnsi="Times New Roman"/>
          <w:sz w:val="24"/>
          <w:szCs w:val="24"/>
        </w:rPr>
        <w:t>я, порядка и срока уплаты штрафа;</w:t>
      </w:r>
      <w:r w:rsidR="00A82279">
        <w:rPr>
          <w:rFonts w:ascii="Times New Roman" w:hAnsi="Times New Roman"/>
          <w:sz w:val="24"/>
          <w:szCs w:val="24"/>
        </w:rPr>
        <w:t xml:space="preserve"> отчет об отслеживании отправления с почтовым идентификатором; постановление от 19.06.2017 об утверждении состава и Положения об административной комиссии района; сведения председателя административной комиссии администрации Нижневартовского района, согласно которым Борисовым В.А. оплата штрафа не произведена</w:t>
      </w:r>
      <w:r>
        <w:rPr>
          <w:rFonts w:ascii="Times New Roman" w:hAnsi="Times New Roman"/>
          <w:sz w:val="24"/>
          <w:szCs w:val="24"/>
        </w:rPr>
        <w:t>,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A82279">
        <w:rPr>
          <w:sz w:val="24"/>
          <w:szCs w:val="24"/>
        </w:rPr>
        <w:t>Борисова В.А.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административных правонарушениях подтверждае</w:t>
      </w:r>
      <w:r>
        <w:rPr>
          <w:sz w:val="24"/>
          <w:szCs w:val="24"/>
        </w:rPr>
        <w:t>тся исследованными судом материалами дела об административном правонарушении.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</w:t>
      </w:r>
      <w:r>
        <w:rPr>
          <w:sz w:val="24"/>
          <w:szCs w:val="24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</w:t>
      </w:r>
      <w:r>
        <w:rPr>
          <w:sz w:val="24"/>
          <w:szCs w:val="24"/>
        </w:rPr>
        <w:t>, привлеченным к административной ответственности, в банк.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A82279">
        <w:rPr>
          <w:color w:val="000099"/>
          <w:sz w:val="24"/>
          <w:szCs w:val="24"/>
        </w:rPr>
        <w:t>27 июля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</w:t>
      </w:r>
      <w:r w:rsidR="00A82279">
        <w:rPr>
          <w:sz w:val="24"/>
          <w:szCs w:val="24"/>
        </w:rPr>
        <w:t>18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A82279">
        <w:rPr>
          <w:sz w:val="24"/>
          <w:szCs w:val="24"/>
        </w:rPr>
        <w:t>Борисов В.А.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</w:t>
      </w:r>
      <w:r>
        <w:rPr>
          <w:sz w:val="24"/>
          <w:szCs w:val="24"/>
        </w:rPr>
        <w:t xml:space="preserve"> уплатить административный штраф не позднее </w:t>
      </w:r>
      <w:r w:rsidR="00A82279">
        <w:rPr>
          <w:sz w:val="24"/>
          <w:szCs w:val="24"/>
        </w:rPr>
        <w:t>17 ноября</w:t>
      </w:r>
      <w:r>
        <w:rPr>
          <w:sz w:val="24"/>
          <w:szCs w:val="24"/>
        </w:rPr>
        <w:t xml:space="preserve"> 2</w:t>
      </w:r>
      <w:r>
        <w:rPr>
          <w:color w:val="000099"/>
          <w:sz w:val="24"/>
          <w:szCs w:val="24"/>
        </w:rPr>
        <w:t>02</w:t>
      </w:r>
      <w:r w:rsidR="00A82279">
        <w:rPr>
          <w:color w:val="000099"/>
          <w:sz w:val="24"/>
          <w:szCs w:val="24"/>
        </w:rPr>
        <w:t>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366A4" w:rsidP="00F366A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366A4" w:rsidP="00F366A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</w:t>
      </w:r>
      <w:r>
        <w:rPr>
          <w:sz w:val="24"/>
          <w:szCs w:val="24"/>
        </w:rPr>
        <w:t xml:space="preserve">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F366A4" w:rsidP="00F366A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A82279">
        <w:rPr>
          <w:sz w:val="24"/>
          <w:szCs w:val="24"/>
        </w:rPr>
        <w:t>Борисов В.А.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F366A4" w:rsidP="00F366A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</w:t>
      </w:r>
      <w:r>
        <w:rPr>
          <w:sz w:val="24"/>
          <w:szCs w:val="24"/>
        </w:rPr>
        <w:t>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F366A4" w:rsidP="00F366A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</w:t>
      </w:r>
      <w:r>
        <w:rPr>
          <w:sz w:val="24"/>
          <w:szCs w:val="24"/>
        </w:rPr>
        <w:t xml:space="preserve">. 29.9, 29.10, 32.8 Кодекса РФ об АП, мировой судья, </w:t>
      </w:r>
    </w:p>
    <w:p w:rsidR="00F366A4" w:rsidP="00F366A4">
      <w:pPr>
        <w:ind w:firstLine="567"/>
        <w:jc w:val="center"/>
        <w:rPr>
          <w:sz w:val="24"/>
          <w:szCs w:val="24"/>
        </w:rPr>
      </w:pPr>
    </w:p>
    <w:p w:rsidR="00F366A4" w:rsidP="00F366A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Борисова Виталия Алексеевича,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</w:t>
      </w:r>
      <w:r>
        <w:rPr>
          <w:sz w:val="24"/>
          <w:szCs w:val="24"/>
        </w:rPr>
        <w:t xml:space="preserve">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6E1433" w:rsidRPr="00E92F51" w:rsidP="006E1433">
      <w:pPr>
        <w:ind w:firstLine="540"/>
        <w:jc w:val="both"/>
        <w:rPr>
          <w:color w:val="006600"/>
          <w:sz w:val="24"/>
          <w:szCs w:val="24"/>
        </w:rPr>
      </w:pPr>
      <w:r w:rsidRPr="00E92F51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</w:t>
      </w:r>
      <w:r w:rsidRPr="00C27D31">
        <w:rPr>
          <w:b/>
          <w:color w:val="FF0000"/>
          <w:sz w:val="24"/>
          <w:szCs w:val="24"/>
        </w:rPr>
        <w:t>Администрация Нижневартовск</w:t>
      </w:r>
      <w:r>
        <w:rPr>
          <w:b/>
          <w:color w:val="FF0000"/>
          <w:sz w:val="24"/>
          <w:szCs w:val="24"/>
        </w:rPr>
        <w:t>ого района</w:t>
      </w:r>
      <w:r w:rsidRPr="00E92F51">
        <w:rPr>
          <w:color w:val="006600"/>
          <w:sz w:val="24"/>
          <w:szCs w:val="24"/>
        </w:rPr>
        <w:t xml:space="preserve">), ИНН </w:t>
      </w:r>
      <w:r>
        <w:rPr>
          <w:color w:val="006600"/>
          <w:sz w:val="24"/>
          <w:szCs w:val="24"/>
        </w:rPr>
        <w:t>8620008290</w:t>
      </w:r>
      <w:r w:rsidRPr="00E92F51">
        <w:rPr>
          <w:color w:val="006600"/>
          <w:sz w:val="24"/>
          <w:szCs w:val="24"/>
        </w:rPr>
        <w:t>, КПП 860301001, ОКТМО 718</w:t>
      </w:r>
      <w:r>
        <w:rPr>
          <w:color w:val="006600"/>
          <w:sz w:val="24"/>
          <w:szCs w:val="24"/>
        </w:rPr>
        <w:t>19</w:t>
      </w:r>
      <w:r w:rsidRPr="00E92F51">
        <w:rPr>
          <w:color w:val="006600"/>
          <w:sz w:val="24"/>
          <w:szCs w:val="24"/>
        </w:rPr>
        <w:t xml:space="preserve">000, номер счета получателя </w:t>
      </w:r>
      <w:r w:rsidRPr="00E92F51">
        <w:rPr>
          <w:color w:val="006600"/>
          <w:sz w:val="24"/>
          <w:szCs w:val="24"/>
        </w:rPr>
        <w:t xml:space="preserve">платежа 03100643000000018700, в РКЦ Ханты-Мансийск//УФК по Ханты-Мансийскому автономному округу-Югре г. Ханты-Мансийск, БИК 007162163, кор.сч. 40102810245370000007, </w:t>
      </w:r>
      <w:r w:rsidRPr="00E92F51">
        <w:rPr>
          <w:color w:val="C00000"/>
          <w:sz w:val="24"/>
          <w:szCs w:val="24"/>
        </w:rPr>
        <w:t>КБК 370116</w:t>
      </w:r>
      <w:r>
        <w:rPr>
          <w:color w:val="C00000"/>
          <w:sz w:val="24"/>
          <w:szCs w:val="24"/>
        </w:rPr>
        <w:t>02010020000140</w:t>
      </w:r>
      <w:r w:rsidRPr="00E92F51">
        <w:rPr>
          <w:color w:val="FF0000"/>
          <w:sz w:val="24"/>
          <w:szCs w:val="24"/>
        </w:rPr>
        <w:t xml:space="preserve">, </w:t>
      </w:r>
      <w:r w:rsidRPr="00E92F51">
        <w:rPr>
          <w:color w:val="000000"/>
          <w:sz w:val="24"/>
          <w:szCs w:val="24"/>
          <w:u w:val="single"/>
        </w:rPr>
        <w:t>идентификатор</w:t>
      </w:r>
      <w:r w:rsidRPr="00E92F51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0355820000000000009440369</w:t>
      </w:r>
      <w:r w:rsidRPr="00E92F51">
        <w:rPr>
          <w:color w:val="FF0000"/>
          <w:sz w:val="24"/>
          <w:szCs w:val="24"/>
          <w:u w:val="single"/>
        </w:rPr>
        <w:t>.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F366A4" w:rsidP="006565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66A4" w:rsidP="00F366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F366A4" w:rsidP="00F366A4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sectPr w:rsidSect="00084B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0"/>
    <w:rsid w:val="00084B79"/>
    <w:rsid w:val="00277DF0"/>
    <w:rsid w:val="00583F4A"/>
    <w:rsid w:val="006565DC"/>
    <w:rsid w:val="006E1433"/>
    <w:rsid w:val="007B5821"/>
    <w:rsid w:val="00A82279"/>
    <w:rsid w:val="00C27D31"/>
    <w:rsid w:val="00E92F51"/>
    <w:rsid w:val="00F366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C75F00-0D35-4314-863E-2B52535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66A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366A4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36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F36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